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192" w:rsidRPr="0064313F" w:rsidRDefault="005E4D2D" w:rsidP="005E4D2D">
      <w:pPr>
        <w:jc w:val="center"/>
        <w:rPr>
          <w:sz w:val="28"/>
          <w:szCs w:val="28"/>
          <w:u w:val="single"/>
        </w:rPr>
      </w:pPr>
      <w:r w:rsidRPr="0064313F">
        <w:rPr>
          <w:rFonts w:hint="eastAsia"/>
          <w:sz w:val="28"/>
          <w:szCs w:val="28"/>
          <w:u w:val="single"/>
        </w:rPr>
        <w:t xml:space="preserve">GV100 </w:t>
      </w:r>
      <w:r w:rsidR="00707471" w:rsidRPr="0064313F">
        <w:rPr>
          <w:sz w:val="28"/>
          <w:szCs w:val="28"/>
          <w:u w:val="single"/>
        </w:rPr>
        <w:t>Firmware Installation Manual</w:t>
      </w:r>
    </w:p>
    <w:p w:rsidR="00707471" w:rsidRDefault="00707471" w:rsidP="00707471"/>
    <w:p w:rsidR="00707471" w:rsidRDefault="00707471" w:rsidP="00707471">
      <w:r>
        <w:t>Please download the latest firmware</w:t>
      </w:r>
      <w:r w:rsidR="000A0065">
        <w:t xml:space="preserve"> (i.e. compressed/zipped folder)</w:t>
      </w:r>
      <w:r>
        <w:t xml:space="preserve"> of </w:t>
      </w:r>
      <w:proofErr w:type="spellStart"/>
      <w:r>
        <w:t>GoVision</w:t>
      </w:r>
      <w:proofErr w:type="spellEnd"/>
      <w:r>
        <w:t xml:space="preserve"> from Resource Center on HIMS, </w:t>
      </w:r>
      <w:proofErr w:type="spellStart"/>
      <w:r>
        <w:t>Inc</w:t>
      </w:r>
      <w:r w:rsidR="0064313F">
        <w:t>’s</w:t>
      </w:r>
      <w:proofErr w:type="spellEnd"/>
      <w:r>
        <w:t xml:space="preserve"> website or the link as below. </w:t>
      </w:r>
      <w:r w:rsidR="000A0065">
        <w:t xml:space="preserve">For Example, GV100_160517. (GV100_xxxxxx, here the </w:t>
      </w:r>
      <w:proofErr w:type="spellStart"/>
      <w:r w:rsidR="000A0065">
        <w:t>xxxxxx</w:t>
      </w:r>
      <w:proofErr w:type="spellEnd"/>
      <w:r w:rsidR="000A0065">
        <w:t xml:space="preserve"> is the date of the firmware.)</w:t>
      </w:r>
    </w:p>
    <w:p w:rsidR="00130101" w:rsidRPr="00707471" w:rsidRDefault="00130101" w:rsidP="00130101">
      <w:hyperlink r:id="rId5" w:history="1">
        <w:r w:rsidRPr="007566BA">
          <w:rPr>
            <w:rStyle w:val="Hyperlink"/>
          </w:rPr>
          <w:t>https://www.hims-inc.com/lowvisionproducts_02/</w:t>
        </w:r>
      </w:hyperlink>
      <w:bookmarkStart w:id="0" w:name="_GoBack"/>
      <w:bookmarkEnd w:id="0"/>
    </w:p>
    <w:p w:rsidR="005E4D2D" w:rsidRDefault="003156F8" w:rsidP="0064313F">
      <w:pPr>
        <w:pStyle w:val="ListParagraph"/>
        <w:numPr>
          <w:ilvl w:val="0"/>
          <w:numId w:val="2"/>
        </w:numPr>
      </w:pPr>
      <w:r>
        <w:t xml:space="preserve">Please </w:t>
      </w:r>
      <w:r w:rsidR="0064313F">
        <w:t>extract</w:t>
      </w:r>
      <w:r>
        <w:t xml:space="preserve"> the downloaded </w:t>
      </w:r>
      <w:r w:rsidR="000A0065">
        <w:t>folder</w:t>
      </w:r>
      <w:r w:rsidR="0064313F">
        <w:t xml:space="preserve"> </w:t>
      </w:r>
      <w:r>
        <w:t>and</w:t>
      </w:r>
      <w:r w:rsidR="00FE46BD">
        <w:t xml:space="preserve"> you will have “Install” folder</w:t>
      </w:r>
      <w:r w:rsidR="000A0065">
        <w:t xml:space="preserve"> which include the firmware file</w:t>
      </w:r>
      <w:r w:rsidR="00FE46BD">
        <w:t xml:space="preserve"> </w:t>
      </w:r>
      <w:r w:rsidR="000A0065">
        <w:t xml:space="preserve">like “GV100_xxxxxx.bin” in your PC </w:t>
      </w:r>
      <w:r w:rsidR="00FE46BD">
        <w:t>as below. Please</w:t>
      </w:r>
      <w:r>
        <w:t xml:space="preserve"> </w:t>
      </w:r>
      <w:r w:rsidR="00707471">
        <w:t xml:space="preserve">copy the </w:t>
      </w:r>
      <w:r w:rsidR="0064313F">
        <w:t xml:space="preserve">install folder itself </w:t>
      </w:r>
      <w:r w:rsidR="00707471">
        <w:t xml:space="preserve">to a </w:t>
      </w:r>
      <w:r w:rsidR="005E4D2D">
        <w:rPr>
          <w:rFonts w:hint="eastAsia"/>
        </w:rPr>
        <w:t>USB</w:t>
      </w:r>
      <w:r w:rsidR="001A0E39">
        <w:t xml:space="preserve"> drive. Please be careful not to copy the “GV100_xxxxxx.bin” but copy the “install” folder itself to the USB drive. </w:t>
      </w:r>
      <w:r w:rsidR="0023392E">
        <w:br/>
      </w:r>
    </w:p>
    <w:p w:rsidR="0064313F" w:rsidRDefault="0064313F" w:rsidP="0064313F">
      <w:r>
        <w:rPr>
          <w:noProof/>
        </w:rPr>
        <w:drawing>
          <wp:inline distT="0" distB="0" distL="0" distR="0" wp14:anchorId="4090D652" wp14:editId="32DD04D5">
            <wp:extent cx="5731510" cy="322262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D2D" w:rsidRDefault="005E4D2D"/>
    <w:p w:rsidR="003156F8" w:rsidRDefault="005E4D2D">
      <w:r>
        <w:rPr>
          <w:rFonts w:hint="eastAsia"/>
        </w:rPr>
        <w:t xml:space="preserve">2. </w:t>
      </w:r>
      <w:r w:rsidR="003156F8">
        <w:t xml:space="preserve">If you complete the copy to a USB drive, then please insert the USB drive to the USB port of </w:t>
      </w:r>
      <w:proofErr w:type="spellStart"/>
      <w:r w:rsidR="003156F8">
        <w:t>GoVision</w:t>
      </w:r>
      <w:proofErr w:type="spellEnd"/>
      <w:r w:rsidR="003156F8">
        <w:t>. A dialogue pop-up window which ask whether you want to upgrade will be displayed if the USB d</w:t>
      </w:r>
      <w:r w:rsidR="00992513">
        <w:t xml:space="preserve">rive is recognized by </w:t>
      </w:r>
      <w:proofErr w:type="spellStart"/>
      <w:r w:rsidR="00992513">
        <w:t>GoV</w:t>
      </w:r>
      <w:r w:rsidR="003156F8">
        <w:t>ision</w:t>
      </w:r>
      <w:proofErr w:type="spellEnd"/>
      <w:r w:rsidR="003156F8">
        <w:t xml:space="preserve">.  </w:t>
      </w:r>
    </w:p>
    <w:p w:rsidR="005E4D2D" w:rsidRDefault="005E4D2D">
      <w:r>
        <w:rPr>
          <w:noProof/>
        </w:rPr>
        <w:lastRenderedPageBreak/>
        <w:drawing>
          <wp:inline distT="0" distB="0" distL="0" distR="0">
            <wp:extent cx="5305425" cy="1847850"/>
            <wp:effectExtent l="0" t="0" r="952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D2D" w:rsidRDefault="005E4D2D">
      <w:r>
        <w:rPr>
          <w:rFonts w:hint="eastAsia"/>
        </w:rPr>
        <w:t xml:space="preserve">3. </w:t>
      </w:r>
      <w:r w:rsidR="003156F8">
        <w:t xml:space="preserve">If you select YES, then it starts to copy the firmware </w:t>
      </w:r>
      <w:r w:rsidR="00992513">
        <w:t xml:space="preserve">file </w:t>
      </w:r>
      <w:r w:rsidR="003156F8">
        <w:t xml:space="preserve">from the USB drive to </w:t>
      </w:r>
      <w:proofErr w:type="spellStart"/>
      <w:r w:rsidR="003156F8">
        <w:t>GoVision</w:t>
      </w:r>
      <w:proofErr w:type="spellEnd"/>
      <w:r w:rsidR="003156F8">
        <w:t xml:space="preserve">. Please do not </w:t>
      </w:r>
      <w:r w:rsidR="00170B81">
        <w:t>remove the USB drive f</w:t>
      </w:r>
      <w:r w:rsidR="00992513">
        <w:t xml:space="preserve">rom </w:t>
      </w:r>
      <w:proofErr w:type="spellStart"/>
      <w:r w:rsidR="00992513">
        <w:t>Go</w:t>
      </w:r>
      <w:r w:rsidR="00170B81">
        <w:t>Vision</w:t>
      </w:r>
      <w:proofErr w:type="spellEnd"/>
      <w:r w:rsidR="00170B81">
        <w:t xml:space="preserve"> or do not turn off the </w:t>
      </w:r>
      <w:proofErr w:type="spellStart"/>
      <w:r w:rsidR="00170B81">
        <w:t>GoVision</w:t>
      </w:r>
      <w:proofErr w:type="spellEnd"/>
      <w:r w:rsidR="00170B81">
        <w:t xml:space="preserve"> while the copy is in progress. It can make critical issue if you remove USB drive or turn off the </w:t>
      </w:r>
      <w:proofErr w:type="spellStart"/>
      <w:r w:rsidR="00170B81">
        <w:t>GoVision</w:t>
      </w:r>
      <w:proofErr w:type="spellEnd"/>
      <w:r w:rsidR="00170B81">
        <w:t xml:space="preserve"> while the copy is in progress. </w:t>
      </w:r>
    </w:p>
    <w:p w:rsidR="005E4D2D" w:rsidRDefault="005E4D2D">
      <w:r>
        <w:rPr>
          <w:noProof/>
        </w:rPr>
        <w:drawing>
          <wp:inline distT="0" distB="0" distL="0" distR="0">
            <wp:extent cx="5324475" cy="1495425"/>
            <wp:effectExtent l="0" t="0" r="9525" b="952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13F" w:rsidRDefault="0064313F"/>
    <w:p w:rsidR="005E4D2D" w:rsidRDefault="005E4D2D">
      <w:r>
        <w:rPr>
          <w:rFonts w:hint="eastAsia"/>
        </w:rPr>
        <w:t xml:space="preserve">4. </w:t>
      </w:r>
      <w:r w:rsidR="00170B81">
        <w:t xml:space="preserve">If the copy </w:t>
      </w:r>
      <w:r w:rsidR="00992513">
        <w:t xml:space="preserve">is </w:t>
      </w:r>
      <w:r w:rsidR="00170B81">
        <w:t xml:space="preserve">completed, then it asks you whether you want to delete the </w:t>
      </w:r>
      <w:r w:rsidR="00992513">
        <w:t xml:space="preserve">upgrade </w:t>
      </w:r>
      <w:r w:rsidR="00170B81">
        <w:t xml:space="preserve">firmware file from the USB drive. If you do not have any other </w:t>
      </w:r>
      <w:proofErr w:type="spellStart"/>
      <w:r w:rsidR="00170B81">
        <w:t>GoVision</w:t>
      </w:r>
      <w:proofErr w:type="spellEnd"/>
      <w:r w:rsidR="00170B81">
        <w:t xml:space="preserve"> units to upgrade, then please select YES to the firmware </w:t>
      </w:r>
      <w:r w:rsidR="00040E58">
        <w:t>folder/</w:t>
      </w:r>
      <w:r w:rsidR="00170B81">
        <w:t>file from the USB drive.</w:t>
      </w:r>
    </w:p>
    <w:p w:rsidR="005E4D2D" w:rsidRDefault="005E4D2D">
      <w:r>
        <w:rPr>
          <w:noProof/>
        </w:rPr>
        <w:drawing>
          <wp:inline distT="0" distB="0" distL="0" distR="0">
            <wp:extent cx="5305425" cy="1866900"/>
            <wp:effectExtent l="0" t="0" r="9525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13F" w:rsidRDefault="0064313F"/>
    <w:p w:rsidR="005E4D2D" w:rsidRDefault="005E4D2D">
      <w:r>
        <w:rPr>
          <w:rFonts w:hint="eastAsia"/>
        </w:rPr>
        <w:t xml:space="preserve">5. </w:t>
      </w:r>
      <w:r w:rsidR="00170B81">
        <w:t xml:space="preserve">If you select </w:t>
      </w:r>
      <w:r>
        <w:rPr>
          <w:rFonts w:hint="eastAsia"/>
        </w:rPr>
        <w:t>YES</w:t>
      </w:r>
      <w:r w:rsidR="00040E58">
        <w:t xml:space="preserve">, then the </w:t>
      </w:r>
      <w:proofErr w:type="spellStart"/>
      <w:r w:rsidR="00040E58">
        <w:t>GoV</w:t>
      </w:r>
      <w:r w:rsidR="00170B81">
        <w:t>ision</w:t>
      </w:r>
      <w:proofErr w:type="spellEnd"/>
      <w:r w:rsidR="00170B81">
        <w:t xml:space="preserve"> unit is turned off by itself</w:t>
      </w:r>
      <w:r w:rsidR="00510946">
        <w:t xml:space="preserve"> in several seconds</w:t>
      </w:r>
      <w:r w:rsidR="00170B81">
        <w:t xml:space="preserve">. After that, please turn on the </w:t>
      </w:r>
      <w:proofErr w:type="spellStart"/>
      <w:r w:rsidR="00170B81">
        <w:t>GoVision</w:t>
      </w:r>
      <w:proofErr w:type="spellEnd"/>
      <w:r w:rsidR="00170B81">
        <w:t xml:space="preserve"> by pressing the power button</w:t>
      </w:r>
      <w:r w:rsidR="00040E58">
        <w:t xml:space="preserve"> again</w:t>
      </w:r>
      <w:r w:rsidR="00170B81">
        <w:t xml:space="preserve">. </w:t>
      </w:r>
      <w:r w:rsidR="00510946">
        <w:t xml:space="preserve">In this case, it will take longer time than normal booting as the </w:t>
      </w:r>
      <w:proofErr w:type="spellStart"/>
      <w:r w:rsidR="00510946">
        <w:t>GoVision</w:t>
      </w:r>
      <w:proofErr w:type="spellEnd"/>
      <w:r w:rsidR="00510946">
        <w:t xml:space="preserve"> is internally installing the new firmware. Please do not turn off the </w:t>
      </w:r>
      <w:proofErr w:type="spellStart"/>
      <w:r w:rsidR="00510946">
        <w:t>GoVision</w:t>
      </w:r>
      <w:proofErr w:type="spellEnd"/>
      <w:r w:rsidR="00510946">
        <w:t xml:space="preserve"> until the booting is completed. It can make critical issue if you turn off the </w:t>
      </w:r>
      <w:proofErr w:type="spellStart"/>
      <w:r w:rsidR="00510946">
        <w:t>GoVision</w:t>
      </w:r>
      <w:proofErr w:type="spellEnd"/>
      <w:r w:rsidR="00510946">
        <w:t xml:space="preserve"> while the booting is in progress. </w:t>
      </w:r>
    </w:p>
    <w:p w:rsidR="005E4D2D" w:rsidRDefault="005E4D2D">
      <w:r>
        <w:rPr>
          <w:noProof/>
        </w:rPr>
        <w:lastRenderedPageBreak/>
        <w:drawing>
          <wp:inline distT="0" distB="0" distL="0" distR="0">
            <wp:extent cx="5299857" cy="2971800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857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13F" w:rsidRDefault="0064313F"/>
    <w:p w:rsidR="00510946" w:rsidRDefault="005E4D2D">
      <w:r>
        <w:rPr>
          <w:rFonts w:hint="eastAsia"/>
        </w:rPr>
        <w:t xml:space="preserve">6. </w:t>
      </w:r>
      <w:r w:rsidR="00510946">
        <w:t xml:space="preserve">If the booting is completed, then please make sure the latest firmware version was successfully installed. You can check it by following the menu as below. </w:t>
      </w:r>
    </w:p>
    <w:p w:rsidR="00510946" w:rsidRDefault="00510946">
      <w:r>
        <w:t xml:space="preserve">MENU -&gt; Advanced Options -&gt; Product Information </w:t>
      </w:r>
    </w:p>
    <w:p w:rsidR="0023392E" w:rsidRPr="005E4D2D" w:rsidRDefault="0023392E">
      <w:r>
        <w:rPr>
          <w:noProof/>
        </w:rPr>
        <w:drawing>
          <wp:inline distT="0" distB="0" distL="0" distR="0">
            <wp:extent cx="5724525" cy="3209925"/>
            <wp:effectExtent l="0" t="0" r="9525" b="952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392E" w:rsidRPr="005E4D2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53381"/>
    <w:multiLevelType w:val="hybridMultilevel"/>
    <w:tmpl w:val="8842EF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FE6C39"/>
    <w:multiLevelType w:val="hybridMultilevel"/>
    <w:tmpl w:val="23ACE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2D"/>
    <w:rsid w:val="00040E58"/>
    <w:rsid w:val="000A0065"/>
    <w:rsid w:val="00130101"/>
    <w:rsid w:val="00170B81"/>
    <w:rsid w:val="001A0E39"/>
    <w:rsid w:val="001E6D88"/>
    <w:rsid w:val="0023392E"/>
    <w:rsid w:val="003156F8"/>
    <w:rsid w:val="00510946"/>
    <w:rsid w:val="005E4D2D"/>
    <w:rsid w:val="0064313F"/>
    <w:rsid w:val="00707471"/>
    <w:rsid w:val="008E4FB7"/>
    <w:rsid w:val="00992513"/>
    <w:rsid w:val="00A55192"/>
    <w:rsid w:val="00FE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5B88F5-24A6-4026-8073-E59B7CFC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FB7"/>
  </w:style>
  <w:style w:type="paragraph" w:styleId="Heading3">
    <w:name w:val="heading 3"/>
    <w:basedOn w:val="Normal"/>
    <w:link w:val="Heading3Char"/>
    <w:uiPriority w:val="9"/>
    <w:qFormat/>
    <w:rsid w:val="008E4F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E4FB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D2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D2D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0747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313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E46B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46B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0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hims-inc.com/lowvisionproducts_02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321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오수진</dc:creator>
  <cp:lastModifiedBy>Randy Ahn</cp:lastModifiedBy>
  <cp:revision>7</cp:revision>
  <dcterms:created xsi:type="dcterms:W3CDTF">2016-05-18T20:46:00Z</dcterms:created>
  <dcterms:modified xsi:type="dcterms:W3CDTF">2019-01-09T23:23:00Z</dcterms:modified>
</cp:coreProperties>
</file>